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205" w:rsidRPr="00174B5B" w:rsidRDefault="00121F8C" w:rsidP="00174B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45179" cy="100304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с яз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1078" cy="10024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CB5205" w:rsidRPr="00174B5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CB5205" w:rsidRPr="00174B5B" w:rsidRDefault="00CB5205" w:rsidP="00174B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Личностные 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-внутренняя позиция школьника на уровне положитель</w:t>
      </w:r>
      <w:r w:rsidRPr="00174B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-учебно-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задачи.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-устойчивый учебно-познавательный  интерес к новым общим способам решения задач;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-адекватное понимание причин успешности/</w:t>
      </w:r>
      <w:r w:rsidR="00174B5B" w:rsidRPr="00174B5B">
        <w:rPr>
          <w:rFonts w:ascii="Times New Roman" w:eastAsia="Times New Roman" w:hAnsi="Times New Roman" w:cs="Times New Roman"/>
          <w:sz w:val="24"/>
          <w:szCs w:val="24"/>
        </w:rPr>
        <w:t>не успешности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 учебной деятельности;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-положительная адекватная дифференцированная самооценка на основе критерия успешности реализации социальной роли «хорошего ученика».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proofErr w:type="spellStart"/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-принимать и сохранять учебную задачу;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4"/>
          <w:sz w:val="24"/>
          <w:szCs w:val="24"/>
        </w:rPr>
        <w:t>-учитывать выделенные учителем ориентиры действия в но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-планировать свои действия в соответствии с поставленной задачей и условиями ее реализации, в том числе во внутреннем плане;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4"/>
          <w:sz w:val="24"/>
          <w:szCs w:val="24"/>
        </w:rPr>
        <w:t>-учитывать установленные правила в планировании и конт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2"/>
          <w:sz w:val="24"/>
          <w:szCs w:val="24"/>
        </w:rPr>
        <w:t>-осуществлять итоговый и пошаговый контроль по резуль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-адекватно воспринимать предложения и оценку учите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-различать способ и результат действия; 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-оценивать правильность выполнения действия на уровне </w:t>
      </w: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-вносить необходимые коррективы в действие после его завершения на основе его оценки и учета характера сделанных 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174B5B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174B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знаково-</w:t>
      </w:r>
      <w:r w:rsidRPr="00174B5B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символические средства, в том чис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CB5205" w:rsidRPr="00174B5B" w:rsidRDefault="00CB5205" w:rsidP="00174B5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174B5B">
        <w:rPr>
          <w:rFonts w:ascii="Times New Roman" w:eastAsia="@Arial Unicode MS" w:hAnsi="Times New Roman" w:cs="Times New Roman"/>
          <w:iCs/>
          <w:sz w:val="24"/>
          <w:szCs w:val="24"/>
        </w:rPr>
        <w:t>-проявлять познавательную инициативу в учебном сотрудничестве</w:t>
      </w:r>
      <w:r w:rsidRPr="00174B5B">
        <w:rPr>
          <w:rFonts w:ascii="Times New Roman" w:eastAsia="@Arial Unicode MS" w:hAnsi="Times New Roman" w:cs="Times New Roman"/>
          <w:i/>
          <w:iCs/>
          <w:sz w:val="24"/>
          <w:szCs w:val="24"/>
        </w:rPr>
        <w:t>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 строить сообщения в устной и письменной форме;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4"/>
          <w:sz w:val="24"/>
          <w:szCs w:val="24"/>
        </w:rPr>
        <w:t>-ориентироваться на разнообразие способов решения задач;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CB5205" w:rsidRPr="00174B5B" w:rsidRDefault="00174B5B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-проводить сравнение и </w:t>
      </w:r>
      <w:r w:rsidR="00CB5205" w:rsidRPr="00174B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классификацию по </w:t>
      </w:r>
      <w:r w:rsidR="00CB5205" w:rsidRPr="00174B5B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- устанавливать причинно-</w:t>
      </w: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 обобщать, т.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 - устанавливать аналогии;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-осуществлять запись (фиксацию) выборочной информации об окружающем;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Коммуникативные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-допускать возможность существования у людей различных точек зрения, в том числе не совпадающих с его </w:t>
      </w:r>
      <w:proofErr w:type="gramStart"/>
      <w:r w:rsidRPr="00174B5B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174B5B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-учитывать разные мнения и стремиться к координации различных позиций в сотрудничестве;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-формулировать собственное мнение и позицию;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-договариваться и приходить к общему решению в со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-строить понятные для партнера высказывания, учитывающие, что партнер знает и видит, а что нет;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-задавать вопросы;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-контролировать действия партнера;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-использовать речь для регуляции своего действия;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-адекватно использовать речевые средства для решения 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Предметные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</w:rPr>
      </w:pPr>
      <w:r w:rsidRPr="00174B5B">
        <w:rPr>
          <w:rFonts w:ascii="Times New Roman" w:hAnsi="Times New Roman" w:cs="Times New Roman"/>
          <w:i/>
          <w:color w:val="auto"/>
        </w:rPr>
        <w:t>Обучающиеся  научатся: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Развитие речи. Речевое общение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-соблюдать в повседневной жизни нормы речевого этикета и правила устного общения (умение слышать, реагировать на реплики, поддерживать разговор);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-выражать собственное мнение и аргументировать его;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-самостоятельно озаглавливать текст;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-составлять план текста;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-сочинять письма, поздравительные открытки, записки и другие небольшие тексты для конкретных ситуаций общения.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Фонетика, графика.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-различать звуки и буквы;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</w:t>
      </w:r>
      <w:r w:rsidR="00174B5B" w:rsidRPr="00174B5B">
        <w:rPr>
          <w:rFonts w:ascii="Times New Roman" w:hAnsi="Times New Roman" w:cs="Times New Roman"/>
          <w:color w:val="auto"/>
        </w:rPr>
        <w:t>характеризовать</w:t>
      </w:r>
      <w:r w:rsidRPr="00174B5B">
        <w:rPr>
          <w:rFonts w:ascii="Times New Roman" w:hAnsi="Times New Roman" w:cs="Times New Roman"/>
          <w:color w:val="auto"/>
        </w:rPr>
        <w:t xml:space="preserve">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 xml:space="preserve">Лексика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-выявлять слова, значение которых требует уточнения;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-определять значение слова по тексту или уточнять с помощью толкового словаря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-подбирать синонимы дл</w:t>
      </w:r>
      <w:r w:rsidR="00174B5B" w:rsidRPr="00174B5B">
        <w:rPr>
          <w:rFonts w:ascii="Times New Roman" w:hAnsi="Times New Roman" w:cs="Times New Roman"/>
          <w:color w:val="auto"/>
        </w:rPr>
        <w:t>я устранения повторов в тексте.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Состав слова</w:t>
      </w:r>
      <w:r w:rsidR="00174B5B" w:rsidRPr="00174B5B">
        <w:rPr>
          <w:rFonts w:ascii="Times New Roman" w:hAnsi="Times New Roman" w:cs="Times New Roman"/>
          <w:b/>
          <w:color w:val="auto"/>
        </w:rPr>
        <w:t xml:space="preserve"> </w:t>
      </w:r>
      <w:r w:rsidRPr="00174B5B">
        <w:rPr>
          <w:rFonts w:ascii="Times New Roman" w:hAnsi="Times New Roman" w:cs="Times New Roman"/>
          <w:b/>
          <w:color w:val="auto"/>
        </w:rPr>
        <w:t>(</w:t>
      </w:r>
      <w:proofErr w:type="spellStart"/>
      <w:r w:rsidRPr="00174B5B">
        <w:rPr>
          <w:rFonts w:ascii="Times New Roman" w:hAnsi="Times New Roman" w:cs="Times New Roman"/>
          <w:b/>
          <w:color w:val="auto"/>
        </w:rPr>
        <w:t>морфемика</w:t>
      </w:r>
      <w:proofErr w:type="spellEnd"/>
      <w:r w:rsidRPr="00174B5B">
        <w:rPr>
          <w:rFonts w:ascii="Times New Roman" w:hAnsi="Times New Roman" w:cs="Times New Roman"/>
          <w:b/>
          <w:color w:val="auto"/>
        </w:rPr>
        <w:t>)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-различать изменяемые и неизменяемые слова;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-различать родственные (однокоренные) слова и формы слова;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-находить в словах с однозначно выделяемыми морфемами окончание, корень, приставку, суффикс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Морфология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Синтаксис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-различать предложение, словосочетание, слово;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-классифицировать предложения по цели высказывания, находить повествовательные/побудительные/вопросительные предложения;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-определять восклицательную/невосклицательную интонацию предложения;</w:t>
      </w:r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sz w:val="24"/>
          <w:szCs w:val="24"/>
        </w:rPr>
        <w:t xml:space="preserve">«Орфография и пунктуация» </w:t>
      </w:r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-применять правила правописания (в объеме содержания курса</w:t>
      </w:r>
      <w:r w:rsidRPr="00174B5B">
        <w:rPr>
          <w:rFonts w:ascii="Times New Roman" w:eastAsia="Times New Roman" w:hAnsi="Times New Roman" w:cs="Times New Roman"/>
          <w:b/>
          <w:sz w:val="24"/>
          <w:szCs w:val="24"/>
        </w:rPr>
        <w:t>);</w:t>
      </w:r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-писать под диктовку тексты в соответствии с изученными правилами правописания;</w:t>
      </w:r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-проверять собственный и предложенный текст, находить и исправлять </w:t>
      </w:r>
      <w:proofErr w:type="gramStart"/>
      <w:r w:rsidRPr="00174B5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proofErr w:type="gramEnd"/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и пунктуационные ошибки.</w:t>
      </w:r>
    </w:p>
    <w:p w:rsidR="00CB5205" w:rsidRPr="00174B5B" w:rsidRDefault="00CB5205" w:rsidP="00174B5B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174B5B">
        <w:rPr>
          <w:rFonts w:ascii="Times New Roman" w:eastAsia="MS Gothic" w:hAnsi="Times New Roman" w:cs="Times New Roman"/>
          <w:b/>
          <w:sz w:val="24"/>
          <w:szCs w:val="24"/>
        </w:rPr>
        <w:t xml:space="preserve">Чтение. Работа с текстом </w:t>
      </w:r>
    </w:p>
    <w:p w:rsidR="00CB5205" w:rsidRPr="00174B5B" w:rsidRDefault="00CB5205" w:rsidP="00174B5B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3"/>
          <w:sz w:val="24"/>
          <w:szCs w:val="24"/>
        </w:rPr>
        <w:t>В результате изучения  русского языка обучающиеся 2 класса</w:t>
      </w:r>
    </w:p>
    <w:p w:rsidR="00CB5205" w:rsidRPr="00174B5B" w:rsidRDefault="00CB5205" w:rsidP="00174B5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-познавательных текстов, инструкций. </w:t>
      </w:r>
    </w:p>
    <w:p w:rsidR="00CB5205" w:rsidRPr="00174B5B" w:rsidRDefault="00CB5205" w:rsidP="00174B5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174B5B">
        <w:rPr>
          <w:rFonts w:ascii="Times New Roman" w:eastAsia="@Arial Unicode MS" w:hAnsi="Times New Roman" w:cs="Times New Roman"/>
          <w:sz w:val="24"/>
          <w:szCs w:val="24"/>
        </w:rPr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CB5205" w:rsidRPr="00174B5B" w:rsidRDefault="00CB5205" w:rsidP="00174B5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-овладеют элементарными навыками чтения информации, представленной в наглядно-символической форме</w:t>
      </w:r>
    </w:p>
    <w:p w:rsidR="00CB5205" w:rsidRPr="00174B5B" w:rsidRDefault="00CB5205" w:rsidP="00174B5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174B5B">
        <w:rPr>
          <w:rFonts w:ascii="Times New Roman" w:eastAsia="@Arial Unicode MS" w:hAnsi="Times New Roman" w:cs="Times New Roman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CB5205" w:rsidRPr="00174B5B" w:rsidRDefault="00CB5205" w:rsidP="00174B5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</w:t>
      </w:r>
      <w:proofErr w:type="gramStart"/>
      <w:r w:rsidRPr="00174B5B">
        <w:rPr>
          <w:rFonts w:ascii="Times New Roman" w:eastAsia="@Arial Unicode MS" w:hAnsi="Times New Roman" w:cs="Times New Roman"/>
          <w:sz w:val="24"/>
          <w:szCs w:val="24"/>
        </w:rPr>
        <w:t>-с</w:t>
      </w:r>
      <w:proofErr w:type="gramEnd"/>
      <w:r w:rsidRPr="00174B5B">
        <w:rPr>
          <w:rFonts w:ascii="Times New Roman" w:eastAsia="@Arial Unicode MS" w:hAnsi="Times New Roman" w:cs="Times New Roman"/>
          <w:sz w:val="24"/>
          <w:szCs w:val="24"/>
        </w:rPr>
        <w:t>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B5205" w:rsidRPr="00174B5B" w:rsidRDefault="00CB5205" w:rsidP="00174B5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-получат возможность научиться </w:t>
      </w:r>
      <w:r w:rsidR="00174B5B" w:rsidRPr="00174B5B">
        <w:rPr>
          <w:rFonts w:ascii="Times New Roman" w:eastAsia="@Arial Unicode MS" w:hAnsi="Times New Roman" w:cs="Times New Roman"/>
          <w:sz w:val="24"/>
          <w:szCs w:val="24"/>
        </w:rPr>
        <w:t>самостоятельно,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организовывать поиск информации</w:t>
      </w:r>
    </w:p>
    <w:p w:rsidR="00CB5205" w:rsidRPr="00174B5B" w:rsidRDefault="00CB5205" w:rsidP="00174B5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174B5B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Работа с текстом: поиск информации и понимание </w:t>
      </w:r>
      <w:proofErr w:type="gramStart"/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прочитанного</w:t>
      </w:r>
      <w:proofErr w:type="gramEnd"/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-находить в тексте конкретные сведения, факты, заданные в явном виде;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-определять тему и главную мысль текста;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4"/>
          <w:sz w:val="24"/>
          <w:szCs w:val="24"/>
        </w:rPr>
        <w:t>-делить тексты на смысловые части, составлять план текста;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-вычленять содержащиеся в тексте основные события и</w:t>
      </w: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174B5B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выделяя 2—3 </w:t>
      </w:r>
      <w:proofErr w:type="gramStart"/>
      <w:r w:rsidRPr="00174B5B">
        <w:rPr>
          <w:rFonts w:ascii="Times New Roman" w:eastAsia="Times New Roman" w:hAnsi="Times New Roman" w:cs="Times New Roman"/>
          <w:sz w:val="24"/>
          <w:szCs w:val="24"/>
        </w:rPr>
        <w:t>существенных</w:t>
      </w:r>
      <w:proofErr w:type="gramEnd"/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 признака;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 виде таблицы, схемы, диаграммы;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-понимать текст, опираясь не только на содержащуюся в нем информацию, но и на жанр, структуру, выразительные средства текста;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-ориентироваться в соответствующих возрасту словарях и справочниках.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-4"/>
          <w:sz w:val="24"/>
          <w:szCs w:val="24"/>
        </w:rPr>
        <w:t>-пересказывать текст подробно и сжато, устно и письменно;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-сопоставлять и обобщать содержащуюся в разных частях текста информацию;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-составлять на основании текста небольшое монологическое высказывание, отвечая на поставленный вопрос.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-высказывать оценочные суждения и свою точку зрения о прочитанном тексте;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-оценивать содержание, языковые особенности и струк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174B5B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lastRenderedPageBreak/>
        <w:t>-участвовать в учебном диалоге при обсуждении прочитанного или прослушанного текста.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</w:rPr>
      </w:pPr>
      <w:r w:rsidRPr="00174B5B">
        <w:rPr>
          <w:rFonts w:ascii="Times New Roman" w:hAnsi="Times New Roman" w:cs="Times New Roman"/>
          <w:i/>
          <w:color w:val="auto"/>
        </w:rPr>
        <w:t xml:space="preserve">Получит возможность научиться: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Развитие речи. Речевое общение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-создавать тексты по предложенному заголовку;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-составлять устный рассказ на определенную тему с использованием разных типов речи: о</w:t>
      </w:r>
      <w:proofErr w:type="gramStart"/>
      <w:r w:rsidRPr="00174B5B">
        <w:rPr>
          <w:rFonts w:ascii="Times New Roman" w:hAnsi="Times New Roman" w:cs="Times New Roman"/>
          <w:color w:val="auto"/>
        </w:rPr>
        <w:t>п–</w:t>
      </w:r>
      <w:proofErr w:type="gramEnd"/>
      <w:r w:rsidRPr="00174B5B">
        <w:rPr>
          <w:rFonts w:ascii="Times New Roman" w:hAnsi="Times New Roman" w:cs="Times New Roman"/>
          <w:color w:val="auto"/>
        </w:rPr>
        <w:t xml:space="preserve">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 описание, повествование, рассуждение;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Фонетика, графика.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 xml:space="preserve">Лексика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 xml:space="preserve">-подбирать антонимы для точной характеристики предметов при их сравнении; 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Состав слов</w:t>
      </w:r>
      <w:proofErr w:type="gramStart"/>
      <w:r w:rsidRPr="00174B5B">
        <w:rPr>
          <w:rFonts w:ascii="Times New Roman" w:hAnsi="Times New Roman" w:cs="Times New Roman"/>
          <w:b/>
          <w:color w:val="auto"/>
        </w:rPr>
        <w:t>а(</w:t>
      </w:r>
      <w:proofErr w:type="spellStart"/>
      <w:proofErr w:type="gramEnd"/>
      <w:r w:rsidRPr="00174B5B">
        <w:rPr>
          <w:rFonts w:ascii="Times New Roman" w:hAnsi="Times New Roman" w:cs="Times New Roman"/>
          <w:b/>
          <w:color w:val="auto"/>
        </w:rPr>
        <w:t>морфемика</w:t>
      </w:r>
      <w:proofErr w:type="spellEnd"/>
      <w:r w:rsidRPr="00174B5B">
        <w:rPr>
          <w:rFonts w:ascii="Times New Roman" w:hAnsi="Times New Roman" w:cs="Times New Roman"/>
          <w:b/>
          <w:color w:val="auto"/>
        </w:rPr>
        <w:t>)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-выполнять морфемный анализ слова в соответствии с предложенным учебником алгоритмом, оценивать правильность его выполнения</w:t>
      </w:r>
      <w:proofErr w:type="gramStart"/>
      <w:r w:rsidRPr="00174B5B">
        <w:rPr>
          <w:rFonts w:ascii="Times New Roman" w:hAnsi="Times New Roman" w:cs="Times New Roman"/>
          <w:color w:val="auto"/>
        </w:rPr>
        <w:t>..</w:t>
      </w:r>
      <w:proofErr w:type="gramEnd"/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Морфология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разбора.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</w:rPr>
      </w:pPr>
      <w:r w:rsidRPr="00174B5B">
        <w:rPr>
          <w:rFonts w:ascii="Times New Roman" w:hAnsi="Times New Roman" w:cs="Times New Roman"/>
          <w:b/>
          <w:color w:val="auto"/>
        </w:rPr>
        <w:t>Синтаксис</w:t>
      </w:r>
    </w:p>
    <w:p w:rsidR="00CB5205" w:rsidRPr="00174B5B" w:rsidRDefault="00CB5205" w:rsidP="00174B5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r w:rsidRPr="00174B5B">
        <w:rPr>
          <w:rFonts w:ascii="Times New Roman" w:hAnsi="Times New Roman" w:cs="Times New Roman"/>
          <w:color w:val="auto"/>
        </w:rPr>
        <w:t>-различать простые и сложные предложения.</w:t>
      </w:r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sz w:val="24"/>
          <w:szCs w:val="24"/>
        </w:rPr>
        <w:t xml:space="preserve">«Орфография и пунктуация» </w:t>
      </w:r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>-подбирать примеры с определенной орфограммой;</w:t>
      </w:r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-при работе над ошибками осознавать причины появления ошибки и определять способы </w:t>
      </w:r>
    </w:p>
    <w:p w:rsidR="00CB5205" w:rsidRPr="00174B5B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действий,  </w:t>
      </w:r>
      <w:proofErr w:type="gramStart"/>
      <w:r w:rsidRPr="00174B5B">
        <w:rPr>
          <w:rFonts w:ascii="Times New Roman" w:eastAsia="Times New Roman" w:hAnsi="Times New Roman" w:cs="Times New Roman"/>
          <w:sz w:val="24"/>
          <w:szCs w:val="24"/>
        </w:rPr>
        <w:t>помогающие</w:t>
      </w:r>
      <w:proofErr w:type="gramEnd"/>
      <w:r w:rsidRPr="00174B5B">
        <w:rPr>
          <w:rFonts w:ascii="Times New Roman" w:eastAsia="Times New Roman" w:hAnsi="Times New Roman" w:cs="Times New Roman"/>
          <w:sz w:val="24"/>
          <w:szCs w:val="24"/>
        </w:rPr>
        <w:t xml:space="preserve"> предотвратить ее в последующих письменных работах.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Работа с текстом: поиск информации и понимание </w:t>
      </w:r>
      <w:proofErr w:type="gramStart"/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прочитанного</w:t>
      </w:r>
      <w:proofErr w:type="gramEnd"/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>-использовать формальные элементы текста (например,</w:t>
      </w:r>
      <w:r w:rsidRPr="00174B5B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br/>
      </w:r>
      <w:r w:rsidRPr="00174B5B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подзаголовки, сноски) для поиска нужной информации;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iCs/>
          <w:sz w:val="24"/>
          <w:szCs w:val="24"/>
        </w:rPr>
        <w:t>-работать с несколькими источниками информации;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iCs/>
          <w:sz w:val="24"/>
          <w:szCs w:val="24"/>
        </w:rPr>
        <w:t>-сопоставлять информацию, полученную из нескольких источников.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174B5B">
        <w:rPr>
          <w:rFonts w:ascii="Times New Roman" w:eastAsia="Times New Roman" w:hAnsi="Times New Roman" w:cs="Times New Roman"/>
          <w:iCs/>
          <w:sz w:val="24"/>
          <w:szCs w:val="24"/>
        </w:rPr>
        <w:t>цели их дальнейшего использования;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iCs/>
          <w:sz w:val="24"/>
          <w:szCs w:val="24"/>
        </w:rPr>
        <w:t xml:space="preserve">-составлять небольшие письменные аннотации к тексту, отзывы о </w:t>
      </w:r>
      <w:proofErr w:type="gramStart"/>
      <w:r w:rsidRPr="00174B5B">
        <w:rPr>
          <w:rFonts w:ascii="Times New Roman" w:eastAsia="Times New Roman" w:hAnsi="Times New Roman" w:cs="Times New Roman"/>
          <w:iCs/>
          <w:sz w:val="24"/>
          <w:szCs w:val="24"/>
        </w:rPr>
        <w:t>прочитанном</w:t>
      </w:r>
      <w:proofErr w:type="gramEnd"/>
      <w:r w:rsidRPr="00174B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5205" w:rsidRPr="00174B5B" w:rsidRDefault="00CB5205" w:rsidP="00174B5B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iCs/>
          <w:sz w:val="24"/>
          <w:szCs w:val="24"/>
        </w:rPr>
        <w:t>-сопоставлять различные точки зрения;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-соотносить позицию автора с собственной точкой зрения;</w:t>
      </w:r>
    </w:p>
    <w:p w:rsidR="00CB5205" w:rsidRPr="00174B5B" w:rsidRDefault="00CB5205" w:rsidP="00174B5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174B5B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CB5205" w:rsidRDefault="00CB5205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B5B" w:rsidRPr="00174B5B" w:rsidRDefault="00174B5B" w:rsidP="00174B5B">
      <w:pPr>
        <w:tabs>
          <w:tab w:val="left" w:pos="10065"/>
        </w:tabs>
        <w:spacing w:after="0" w:line="240" w:lineRule="auto"/>
        <w:ind w:left="9923" w:hanging="99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1C7C" w:rsidRPr="00174B5B" w:rsidRDefault="00881C7C" w:rsidP="00174B5B">
      <w:pPr>
        <w:spacing w:after="0" w:line="240" w:lineRule="auto"/>
        <w:jc w:val="center"/>
        <w:rPr>
          <w:rFonts w:ascii="Times New Roman" w:hAnsi="Times New Roman" w:cs="Times New Roman"/>
          <w:i/>
          <w:spacing w:val="-2"/>
          <w:w w:val="115"/>
          <w:sz w:val="24"/>
          <w:szCs w:val="24"/>
        </w:rPr>
      </w:pPr>
      <w:r w:rsidRPr="00174B5B">
        <w:rPr>
          <w:rFonts w:ascii="Times New Roman" w:hAnsi="Times New Roman" w:cs="Times New Roman"/>
          <w:b/>
          <w:spacing w:val="-2"/>
          <w:w w:val="115"/>
          <w:sz w:val="24"/>
          <w:szCs w:val="24"/>
        </w:rPr>
        <w:lastRenderedPageBreak/>
        <w:t>Содержание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B5B">
        <w:rPr>
          <w:rFonts w:ascii="Times New Roman" w:hAnsi="Times New Roman" w:cs="Times New Roman"/>
          <w:b/>
          <w:sz w:val="24"/>
          <w:szCs w:val="24"/>
        </w:rPr>
        <w:t>Наша речь - 4 часа</w:t>
      </w:r>
    </w:p>
    <w:p w:rsidR="00881C7C" w:rsidRPr="00174B5B" w:rsidRDefault="00881C7C" w:rsidP="00174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5B">
        <w:rPr>
          <w:rFonts w:ascii="Times New Roman" w:hAnsi="Times New Roman" w:cs="Times New Roman"/>
          <w:sz w:val="24"/>
          <w:szCs w:val="24"/>
        </w:rPr>
        <w:t xml:space="preserve">Знакомство с учебником. </w:t>
      </w:r>
    </w:p>
    <w:p w:rsidR="00881C7C" w:rsidRPr="00174B5B" w:rsidRDefault="00881C7C" w:rsidP="00174B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4B5B">
        <w:rPr>
          <w:rFonts w:ascii="Times New Roman" w:hAnsi="Times New Roman" w:cs="Times New Roman"/>
          <w:sz w:val="24"/>
          <w:szCs w:val="24"/>
        </w:rPr>
        <w:t xml:space="preserve">Какая бывает речь? </w:t>
      </w:r>
      <w:r w:rsidRPr="00174B5B">
        <w:rPr>
          <w:rFonts w:ascii="Times New Roman" w:hAnsi="Times New Roman" w:cs="Times New Roman"/>
          <w:sz w:val="24"/>
          <w:szCs w:val="24"/>
          <w:shd w:val="clear" w:color="auto" w:fill="FFFFFF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Что можно узнать о человеке по речи? Как отличить диалог от монолога?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B5B">
        <w:rPr>
          <w:rFonts w:ascii="Times New Roman" w:hAnsi="Times New Roman" w:cs="Times New Roman"/>
          <w:b/>
          <w:sz w:val="24"/>
          <w:szCs w:val="24"/>
        </w:rPr>
        <w:t>Текст -5 часов</w:t>
      </w:r>
    </w:p>
    <w:p w:rsidR="00881C7C" w:rsidRPr="00174B5B" w:rsidRDefault="00881C7C" w:rsidP="00174B5B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174B5B">
        <w:rPr>
          <w:rFonts w:ascii="Times New Roman" w:hAnsi="Times New Roman" w:cs="Times New Roman"/>
          <w:sz w:val="24"/>
          <w:szCs w:val="24"/>
        </w:rPr>
        <w:t>Что такое текст?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Понимание на слух информации, содержащейся в предъявляемом тексте.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Что такое тема и главная мысль теста?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Овладение умениями начать, поддержать, закончить разговор, привлечь внимание и т. п. Практическое овладение диалогической формой речи.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Части текста.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Понимание учебного текста.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B5B">
        <w:rPr>
          <w:rFonts w:ascii="Times New Roman" w:hAnsi="Times New Roman" w:cs="Times New Roman"/>
          <w:b/>
          <w:sz w:val="24"/>
          <w:szCs w:val="24"/>
        </w:rPr>
        <w:t>Предложение - 12 часов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5B">
        <w:rPr>
          <w:rFonts w:ascii="Times New Roman" w:hAnsi="Times New Roman" w:cs="Times New Roman"/>
          <w:sz w:val="24"/>
          <w:szCs w:val="24"/>
        </w:rPr>
        <w:t>Что такое предложение?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Как составить из слов предложение. Что такое главные члены предложения?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Нахождение главных членов предложения: подлежащего и сказуемого.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Что такое второстепенные члены предложения? Подлежащее и сказуемое – главные члены предложения. Что такое распространенные и нераспространенные предложения? Как установить связь слов в предложении? Что такое предложение?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B5B">
        <w:rPr>
          <w:rFonts w:ascii="Times New Roman" w:hAnsi="Times New Roman" w:cs="Times New Roman"/>
          <w:b/>
          <w:sz w:val="24"/>
          <w:szCs w:val="24"/>
        </w:rPr>
        <w:t>Слова, слова, слова… - 22 часа</w:t>
      </w:r>
    </w:p>
    <w:p w:rsidR="00881C7C" w:rsidRPr="00174B5B" w:rsidRDefault="00881C7C" w:rsidP="00174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5B">
        <w:rPr>
          <w:rFonts w:ascii="Times New Roman" w:hAnsi="Times New Roman" w:cs="Times New Roman"/>
          <w:sz w:val="24"/>
          <w:szCs w:val="24"/>
        </w:rPr>
        <w:t>Что такое лексическое значение слова?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Понимание слова как единства звучания и значения.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Что такое лексическое значение слова?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Выявление слов, значение которых требует уточнения.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Что такое однозначные и многозначные слова? Что такое прямое и переносное значение многозначных слов? Что такое синонимы? Что такое антонимы? Что такое антонимы? Что такое родственные слова?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Овладение понятием «родственные (однокоренные) слова». </w:t>
      </w:r>
      <w:r w:rsidRPr="00174B5B">
        <w:rPr>
          <w:rFonts w:ascii="Times New Roman" w:eastAsia="@Arial Unicode MS" w:hAnsi="Times New Roman" w:cs="Times New Roman"/>
          <w:i/>
          <w:iCs/>
          <w:sz w:val="24"/>
          <w:szCs w:val="24"/>
        </w:rPr>
        <w:t>Представление о значении суффиксов и приставок.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Что такое родственные слова?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Различение однокоренных слов и различных форм одного и того же слова.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Что такое корень слова? Что такое однокоренные слова? Какие бывают слоги? Как определить ударный слог? Как переносить слова с одной строки на другую?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B5B">
        <w:rPr>
          <w:rFonts w:ascii="Times New Roman" w:hAnsi="Times New Roman" w:cs="Times New Roman"/>
          <w:b/>
          <w:sz w:val="24"/>
          <w:szCs w:val="24"/>
        </w:rPr>
        <w:t>Звуки и буквы</w:t>
      </w:r>
      <w:r w:rsidRPr="00174B5B">
        <w:rPr>
          <w:rFonts w:ascii="Times New Roman" w:hAnsi="Times New Roman" w:cs="Times New Roman"/>
          <w:sz w:val="24"/>
          <w:szCs w:val="24"/>
        </w:rPr>
        <w:t xml:space="preserve"> - </w:t>
      </w:r>
      <w:r w:rsidRPr="00174B5B">
        <w:rPr>
          <w:rFonts w:ascii="Times New Roman" w:hAnsi="Times New Roman" w:cs="Times New Roman"/>
          <w:b/>
          <w:sz w:val="24"/>
          <w:szCs w:val="24"/>
        </w:rPr>
        <w:t>34 часа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5B">
        <w:rPr>
          <w:rFonts w:ascii="Times New Roman" w:hAnsi="Times New Roman" w:cs="Times New Roman"/>
          <w:sz w:val="24"/>
          <w:szCs w:val="24"/>
        </w:rPr>
        <w:t>Как различить звуки и буквы?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Различение мягких и твердых согласных звуков, определение парных и непарных по твердости – мягкости согласных звуков.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Как используем алфавит?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Знание алфавита: правильное название букв</w:t>
      </w:r>
      <w:r w:rsidR="00174B5B" w:rsidRPr="00174B5B">
        <w:rPr>
          <w:rFonts w:ascii="Times New Roman" w:eastAsia="@Arial Unicode MS" w:hAnsi="Times New Roman" w:cs="Times New Roman"/>
          <w:sz w:val="24"/>
          <w:szCs w:val="24"/>
        </w:rPr>
        <w:t xml:space="preserve">, знание их последовательности. </w:t>
      </w:r>
      <w:r w:rsidRPr="00174B5B">
        <w:rPr>
          <w:rFonts w:ascii="Times New Roman" w:hAnsi="Times New Roman" w:cs="Times New Roman"/>
          <w:sz w:val="24"/>
          <w:szCs w:val="24"/>
        </w:rPr>
        <w:t xml:space="preserve">Как используем алфавит?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Использование алфавита при работе со словарями, справочниками, каталогами</w:t>
      </w:r>
      <w:proofErr w:type="gramStart"/>
      <w:r w:rsidRPr="00174B5B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174B5B">
        <w:rPr>
          <w:rFonts w:ascii="Times New Roman" w:hAnsi="Times New Roman" w:cs="Times New Roman"/>
          <w:sz w:val="24"/>
          <w:szCs w:val="24"/>
        </w:rPr>
        <w:t>акие слова пишутся с заглавной буквы? Как определить гласные звуки?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4B5B">
        <w:rPr>
          <w:rFonts w:ascii="Times New Roman" w:eastAsia="@Arial Unicode MS" w:hAnsi="Times New Roman" w:cs="Times New Roman"/>
          <w:sz w:val="24"/>
          <w:szCs w:val="24"/>
        </w:rPr>
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174B5B">
        <w:rPr>
          <w:rFonts w:ascii="Times New Roman" w:hAnsi="Times New Roman" w:cs="Times New Roman"/>
          <w:sz w:val="24"/>
          <w:szCs w:val="24"/>
        </w:rPr>
        <w:t xml:space="preserve"> Работа над ошибками.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Обозначение на письме твердости и мягкости согласных звуков. Установление соотношения звукового и буквенного состава слова в словах типа </w:t>
      </w:r>
      <w:r w:rsidRPr="00174B5B">
        <w:rPr>
          <w:rFonts w:ascii="Times New Roman" w:eastAsia="@Arial Unicode MS" w:hAnsi="Times New Roman" w:cs="Times New Roman"/>
          <w:i/>
          <w:iCs/>
          <w:sz w:val="24"/>
          <w:szCs w:val="24"/>
        </w:rPr>
        <w:t>стол</w:t>
      </w:r>
      <w:r w:rsidRPr="00174B5B">
        <w:rPr>
          <w:rFonts w:ascii="Times New Roman" w:eastAsia="@Arial Unicode MS" w:hAnsi="Times New Roman" w:cs="Times New Roman"/>
          <w:iCs/>
          <w:sz w:val="24"/>
          <w:szCs w:val="24"/>
        </w:rPr>
        <w:t>,</w:t>
      </w:r>
      <w:r w:rsidRPr="00174B5B">
        <w:rPr>
          <w:rFonts w:ascii="Times New Roman" w:eastAsia="@Arial Unicode MS" w:hAnsi="Times New Roman" w:cs="Times New Roman"/>
          <w:i/>
          <w:iCs/>
          <w:sz w:val="24"/>
          <w:szCs w:val="24"/>
        </w:rPr>
        <w:t xml:space="preserve"> конь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; в словах с йотированными гласными </w:t>
      </w:r>
      <w:r w:rsidRPr="00174B5B">
        <w:rPr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174B5B">
        <w:rPr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 w:rsidRPr="00174B5B">
        <w:rPr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174B5B">
        <w:rPr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 w:rsidRPr="00174B5B">
        <w:rPr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174B5B">
        <w:rPr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 w:rsidRPr="00174B5B">
        <w:rPr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я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; в словах с непроизносимыми согласными.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Правописание слов с безударным гласным звуком в корне.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Различение звонких и глухих звуков, определение парных и непарных по звонкости – глухости согласных звуков.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Правописание слов  с безударным гласным звуком в корне. Как определить согласные звуки? Согласный звук [й] и буква и </w:t>
      </w:r>
      <w:proofErr w:type="gramStart"/>
      <w:r w:rsidRPr="00174B5B">
        <w:rPr>
          <w:rFonts w:ascii="Times New Roman" w:hAnsi="Times New Roman" w:cs="Times New Roman"/>
          <w:sz w:val="24"/>
          <w:szCs w:val="24"/>
        </w:rPr>
        <w:t>краткое</w:t>
      </w:r>
      <w:proofErr w:type="gramEnd"/>
      <w:r w:rsidRPr="00174B5B">
        <w:rPr>
          <w:rFonts w:ascii="Times New Roman" w:hAnsi="Times New Roman" w:cs="Times New Roman"/>
          <w:sz w:val="24"/>
          <w:szCs w:val="24"/>
        </w:rPr>
        <w:t xml:space="preserve">. Слова с удвоенными согласными. Твёрдые и мягкие согласные звуки и буквы их обозначающие. Как обозначить мягкостью согласного на письме Правописание  мягкого знака в конце и середине слова перед другими согласными. 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5B">
        <w:rPr>
          <w:rFonts w:ascii="Times New Roman" w:hAnsi="Times New Roman" w:cs="Times New Roman"/>
          <w:b/>
          <w:sz w:val="24"/>
          <w:szCs w:val="24"/>
        </w:rPr>
        <w:t>Части речи - 47 часов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5B">
        <w:rPr>
          <w:rFonts w:ascii="Times New Roman" w:hAnsi="Times New Roman" w:cs="Times New Roman"/>
          <w:sz w:val="24"/>
          <w:szCs w:val="24"/>
        </w:rPr>
        <w:t>Что такое части речи? Что такое имя существительное?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Имя существительное. Значение и употребление в речи. Понимание слова как единства звучания и значения.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Одушевленные и неодушевленные имена существительные.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Различение имен существительных, отвечающих на вопросы «кто?» и «что?».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Собственные и нарицательные имена </w:t>
      </w:r>
      <w:r w:rsidRPr="00174B5B">
        <w:rPr>
          <w:rFonts w:ascii="Times New Roman" w:hAnsi="Times New Roman" w:cs="Times New Roman"/>
          <w:sz w:val="24"/>
          <w:szCs w:val="24"/>
        </w:rPr>
        <w:lastRenderedPageBreak/>
        <w:t>существительные. Правописание собственных имен существительных.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Умение опознавать имена собственные.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Собственные и нарицательные имена существительные. Заглавная буква в именах, отчествах и фамилиях людей. Собственные и нарицательные имена существительные. Заглавная буква в именах сказочных героев, в названиях книг, журналов и газет. Заглавная буква в написании кличек животных. Развитие речи. Заглавная буква в географических названиях. Большая буква в различных формах существительных. Единственное и множественное число имен существительных.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Изменение существительных по числам.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Что такое глагол?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Глагол. Значение и употребление в речи.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Единственное и множественное число глаголов. Правописание частицы НЕ с глаголами. Что такое текст-повествование? Что такое имя прилагательное?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Имя прилагательное. Значение и употребление в речи.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Связь имени прилагательного с именем существительным</w:t>
      </w:r>
      <w:r w:rsidRPr="00174B5B">
        <w:rPr>
          <w:rFonts w:ascii="Times New Roman" w:hAnsi="Times New Roman" w:cs="Times New Roman"/>
          <w:b/>
          <w:sz w:val="24"/>
          <w:szCs w:val="24"/>
        </w:rPr>
        <w:t>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Прилагательные, близкие и противоположные по значению. Единственное и множественное число имен прилагательных. Что такое текс</w:t>
      </w:r>
      <w:proofErr w:type="gramStart"/>
      <w:r w:rsidRPr="00174B5B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74B5B">
        <w:rPr>
          <w:rFonts w:ascii="Times New Roman" w:hAnsi="Times New Roman" w:cs="Times New Roman"/>
          <w:sz w:val="24"/>
          <w:szCs w:val="24"/>
        </w:rPr>
        <w:t xml:space="preserve"> описание.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Предлог. </w:t>
      </w:r>
      <w:r w:rsidRPr="00174B5B">
        <w:rPr>
          <w:rFonts w:ascii="Times New Roman" w:hAnsi="Times New Roman" w:cs="Times New Roman"/>
          <w:sz w:val="24"/>
          <w:szCs w:val="24"/>
        </w:rPr>
        <w:t>Общее понятие о предлоге.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i/>
          <w:iCs/>
          <w:sz w:val="24"/>
          <w:szCs w:val="24"/>
        </w:rPr>
        <w:t>Знакомство с наиболее употребительными предлогами.</w:t>
      </w:r>
      <w:r w:rsidRPr="00174B5B">
        <w:rPr>
          <w:rFonts w:ascii="Times New Roman" w:hAnsi="Times New Roman" w:cs="Times New Roman"/>
          <w:sz w:val="24"/>
          <w:szCs w:val="24"/>
        </w:rPr>
        <w:t xml:space="preserve"> Раздельное написание предлогов со словами.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Отличие предлогов от приставок</w:t>
      </w:r>
      <w:r w:rsidRPr="00174B5B">
        <w:rPr>
          <w:rFonts w:ascii="Times New Roman" w:hAnsi="Times New Roman" w:cs="Times New Roman"/>
          <w:sz w:val="24"/>
          <w:szCs w:val="24"/>
        </w:rPr>
        <w:t>.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hAnsi="Times New Roman" w:cs="Times New Roman"/>
          <w:sz w:val="24"/>
          <w:szCs w:val="24"/>
        </w:rPr>
        <w:t>Восстановление предложений. Что такое местоимение?</w:t>
      </w:r>
    </w:p>
    <w:p w:rsidR="00881C7C" w:rsidRPr="00174B5B" w:rsidRDefault="00881C7C" w:rsidP="00174B5B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174B5B">
        <w:rPr>
          <w:rFonts w:ascii="Times New Roman" w:hAnsi="Times New Roman" w:cs="Times New Roman"/>
          <w:b/>
          <w:kern w:val="2"/>
          <w:sz w:val="24"/>
          <w:szCs w:val="24"/>
        </w:rPr>
        <w:t>Повторение- 17 часов</w:t>
      </w:r>
    </w:p>
    <w:p w:rsidR="00881C7C" w:rsidRPr="00174B5B" w:rsidRDefault="00881C7C" w:rsidP="00174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5B">
        <w:rPr>
          <w:rFonts w:ascii="Times New Roman" w:hAnsi="Times New Roman" w:cs="Times New Roman"/>
          <w:sz w:val="24"/>
          <w:szCs w:val="24"/>
        </w:rPr>
        <w:t>Повторение по теме: «Текст».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Осознание </w:t>
      </w:r>
      <w:proofErr w:type="gramStart"/>
      <w:r w:rsidRPr="00174B5B">
        <w:rPr>
          <w:rFonts w:ascii="Times New Roman" w:eastAsia="@Arial Unicode MS" w:hAnsi="Times New Roman" w:cs="Times New Roman"/>
          <w:sz w:val="24"/>
          <w:szCs w:val="24"/>
        </w:rPr>
        <w:t>ситуации</w:t>
      </w:r>
      <w:proofErr w:type="gramEnd"/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общения: с </w:t>
      </w:r>
      <w:proofErr w:type="gramStart"/>
      <w:r w:rsidRPr="00174B5B">
        <w:rPr>
          <w:rFonts w:ascii="Times New Roman" w:eastAsia="@Arial Unicode MS" w:hAnsi="Times New Roman" w:cs="Times New Roman"/>
          <w:sz w:val="24"/>
          <w:szCs w:val="24"/>
        </w:rPr>
        <w:t>какой</w:t>
      </w:r>
      <w:proofErr w:type="gramEnd"/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целью, с кем и где происходит общение. Особенности речевого этикета в условиях общения с людьми, плохо владеющими русским языком.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Повторение по теме  «Предложение».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 xml:space="preserve">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Повторение по теме  «Предложение»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.</w:t>
      </w:r>
      <w:r w:rsidR="00174B5B" w:rsidRPr="00174B5B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eastAsia="@Arial Unicode MS" w:hAnsi="Times New Roman" w:cs="Times New Roman"/>
          <w:sz w:val="24"/>
          <w:szCs w:val="24"/>
        </w:rPr>
        <w:t>Типы текстов: описание, повествование, рассуждение, их особенности. Знакомство с жанрами письма и поздравления.</w:t>
      </w:r>
      <w:r w:rsidRPr="00174B5B">
        <w:rPr>
          <w:rFonts w:ascii="Times New Roman" w:hAnsi="Times New Roman" w:cs="Times New Roman"/>
          <w:sz w:val="24"/>
          <w:szCs w:val="24"/>
        </w:rPr>
        <w:t xml:space="preserve"> Повторение</w:t>
      </w:r>
      <w:r w:rsidR="00CB5205" w:rsidRPr="00174B5B">
        <w:rPr>
          <w:rFonts w:ascii="Times New Roman" w:hAnsi="Times New Roman" w:cs="Times New Roman"/>
          <w:sz w:val="24"/>
          <w:szCs w:val="24"/>
        </w:rPr>
        <w:t xml:space="preserve"> по теме «Слово и его значение»</w:t>
      </w:r>
      <w:r w:rsidRPr="00174B5B">
        <w:rPr>
          <w:rFonts w:ascii="Times New Roman" w:hAnsi="Times New Roman" w:cs="Times New Roman"/>
          <w:sz w:val="24"/>
          <w:szCs w:val="24"/>
        </w:rPr>
        <w:t>.</w:t>
      </w:r>
      <w:r w:rsidR="00CB5205" w:rsidRPr="00174B5B">
        <w:rPr>
          <w:rFonts w:ascii="Times New Roman" w:hAnsi="Times New Roman" w:cs="Times New Roman"/>
          <w:sz w:val="24"/>
          <w:szCs w:val="24"/>
        </w:rPr>
        <w:t xml:space="preserve"> Повторение по теме «Части речи»</w:t>
      </w:r>
      <w:r w:rsidRPr="00174B5B">
        <w:rPr>
          <w:rFonts w:ascii="Times New Roman" w:hAnsi="Times New Roman" w:cs="Times New Roman"/>
          <w:sz w:val="24"/>
          <w:szCs w:val="24"/>
        </w:rPr>
        <w:t>.</w:t>
      </w:r>
      <w:r w:rsidR="00CB5205" w:rsidRPr="00174B5B">
        <w:rPr>
          <w:rFonts w:ascii="Times New Roman" w:hAnsi="Times New Roman" w:cs="Times New Roman"/>
          <w:sz w:val="24"/>
          <w:szCs w:val="24"/>
        </w:rPr>
        <w:t xml:space="preserve"> Повторение  по теме</w:t>
      </w:r>
      <w:r w:rsidRPr="00174B5B">
        <w:rPr>
          <w:rFonts w:ascii="Times New Roman" w:hAnsi="Times New Roman" w:cs="Times New Roman"/>
          <w:sz w:val="24"/>
          <w:szCs w:val="24"/>
        </w:rPr>
        <w:t xml:space="preserve"> «Звуки и буквы». Повторение по теме: «Правила правописания»</w:t>
      </w:r>
      <w:r w:rsidR="00174B5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="007C7BCB" w:rsidRPr="00174B5B">
        <w:rPr>
          <w:rFonts w:ascii="Times New Roman" w:hAnsi="Times New Roman" w:cs="Times New Roman"/>
          <w:sz w:val="24"/>
          <w:szCs w:val="24"/>
        </w:rPr>
        <w:t xml:space="preserve"> </w:t>
      </w:r>
      <w:r w:rsidRPr="00174B5B">
        <w:rPr>
          <w:rFonts w:ascii="Times New Roman" w:hAnsi="Times New Roman" w:cs="Times New Roman"/>
          <w:sz w:val="24"/>
          <w:szCs w:val="24"/>
        </w:rPr>
        <w:t>Комплексное повторение и закрепление изученного материала</w:t>
      </w:r>
    </w:p>
    <w:p w:rsidR="00881C7C" w:rsidRDefault="00881C7C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174B5B" w:rsidRPr="00174B5B" w:rsidRDefault="00174B5B" w:rsidP="00174B5B">
      <w:pPr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</w:p>
    <w:p w:rsidR="00881C7C" w:rsidRPr="00174B5B" w:rsidRDefault="00881C7C" w:rsidP="00174B5B">
      <w:pPr>
        <w:tabs>
          <w:tab w:val="left" w:pos="1006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B5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</w:t>
      </w:r>
      <w:r w:rsidR="00CB5205" w:rsidRPr="00174B5B">
        <w:rPr>
          <w:rFonts w:ascii="Times New Roman" w:hAnsi="Times New Roman" w:cs="Times New Roman"/>
          <w:b/>
          <w:sz w:val="24"/>
          <w:szCs w:val="24"/>
        </w:rPr>
        <w:t>ческое планирование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4679"/>
        <w:gridCol w:w="1560"/>
        <w:gridCol w:w="1559"/>
        <w:gridCol w:w="1559"/>
      </w:tblGrid>
      <w:tr w:rsidR="00174B5B" w:rsidRPr="00174B5B" w:rsidTr="00174B5B">
        <w:trPr>
          <w:trHeight w:val="49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Изучаемые разделы, темы уроков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174B5B" w:rsidRPr="00174B5B" w:rsidTr="00174B5B">
        <w:trPr>
          <w:trHeight w:val="49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D4F44" w:rsidP="00174B5B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BCB" w:rsidRPr="00174B5B">
              <w:rPr>
                <w:rFonts w:ascii="Times New Roman" w:hAnsi="Times New Roman" w:cs="Times New Roman"/>
                <w:sz w:val="24"/>
                <w:szCs w:val="24"/>
              </w:rPr>
              <w:t>ланируемые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174B5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C7BCB" w:rsidRPr="00174B5B">
              <w:rPr>
                <w:rFonts w:ascii="Times New Roman" w:hAnsi="Times New Roman" w:cs="Times New Roman"/>
                <w:sz w:val="24"/>
                <w:szCs w:val="24"/>
              </w:rPr>
              <w:t>актические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499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(4ч.)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6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учебником. </w:t>
            </w:r>
          </w:p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Какая бывает речь? </w:t>
            </w:r>
            <w:r w:rsidRPr="00174B5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можно узнать о человеке по речи?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отличить диалог от монолога?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 по теме «Виды речи»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Текст (5ч.)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текст?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Понимание на слух информации, содержащейся в предъявляемом тексте.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тема и главная мысль теста?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Овладение умениями начать, поддержать, закончить разговор, привлечь внимание и т. п. Практическое овладение диалогической формой речи.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Части текста.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Понимание учебного текста.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(диктант)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Части текста.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(12ч.)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предложение?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составить из слов предложение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второстепенные члены предложения?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– главные члены предложения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распространенные и нераспространенные предложения?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установить связь слов в предложении?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 Обучающее сочинение  по картине</w:t>
            </w:r>
          </w:p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Анализ сочинений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"Предложение".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Словарный диктант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 (22ч.)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лексическое значение слова?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Понимание слова как единства звучания и значения.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лексическое значение слова?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Выявление слов, значение которых требует уточнения.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однозначные и многозначные слова?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прямое и переносное значение многозначных слов?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синонимы?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антонимы?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антонимы?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 "Значение слова"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Словарный диктант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родственные слова? 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</w:t>
            </w:r>
            <w:r w:rsidRPr="00174B5B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Представление о значении суффиксов и приставок.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родственные слова?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Различение однокоренных слов и различных форм одного и того же слова.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корень слова?</w:t>
            </w:r>
          </w:p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однокоренные слова?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корень слова?</w:t>
            </w:r>
          </w:p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однокоренные слова?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Какие бывают слоги?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Как определить ударный слог?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определить ударный слог?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переносить слова с одной строки на другую?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переносить слова с одной строки на другую?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Обучающее сочинение по серии картинок.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по теме «Слова»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7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онтрольная работа (тест)  за 1 четверть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 Словарный диктант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в речи (34ч.)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различить звуки и буквы?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Различение мягких и твердых согласных звуков, определение парных и непарных по твердости – мягкости согласных звуков.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используем алфавит?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Знание алфавита: правильное название букв, знание их последовательности..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Как используем алфавит? 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Использование алфавита при работе со словарями, справочниками, каталогами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Как определить гласные </w:t>
            </w:r>
            <w:proofErr w:type="spell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О</w:t>
            </w:r>
            <w:proofErr w:type="gram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пределение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 «Звуки речи»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Обозначение на письме твердости и мягкости согласных звуков. Установление соотношения звукового и буквенного состава слова в словах типа </w:t>
            </w:r>
            <w:r w:rsidRPr="00174B5B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стол</w:t>
            </w:r>
            <w:r w:rsidRPr="00174B5B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,</w:t>
            </w:r>
            <w:r w:rsidRPr="00174B5B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конь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; в словах с йотированными гласными </w:t>
            </w:r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174B5B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, </w:t>
            </w:r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174B5B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, </w:t>
            </w:r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Pr="00174B5B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, </w:t>
            </w:r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; в словах с непроизносимыми согласными.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звуком в корне. 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звонких и глухих звуков, определение парных и непарных по звонкости – глухости согласных звуков.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слов  с безударным гласным звуком в корне.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слов  с безударным гласным звуком в корне.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слов  с безударным гласным звуком в корне.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слов  с безударным гласным звуком в корне.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слов  с непроверяемыми безударными гласными звуком в корне.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 с непроверяемыми безударными гласными звуком в </w:t>
            </w:r>
            <w:proofErr w:type="spell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  <w:proofErr w:type="spell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слов  с непроверяемыми безударными гласными звуком в корне. Словарный диктант.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 Обучающее сочинение.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 по теме "Звуки и буквы"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Как определить согласные звуки?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определить согласные звуки?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[й] и буква и 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[й] и буква и 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Наши проекты</w:t>
            </w: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 И в шутку и всерьёз.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 и буквы их обозначающие.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мягкие согласные звуки и буквы их </w:t>
            </w:r>
            <w:proofErr w:type="spell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обозначающие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  <w:proofErr w:type="spell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Как обозначить мягкостью согласного на </w:t>
            </w: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мягкого знака в конце и середине слова перед другими согласными.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 мягкого знака в конце и середине слова перед другими согласными.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 по теме «Звуки и буквы»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174B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(тест) </w:t>
            </w: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за 2 четверть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ошибками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ловарный</w:t>
            </w:r>
            <w:proofErr w:type="spell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 диктант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Пишем письмо.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«Звуки и буквы»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буквосочетаний с шипящими звуками (29ч.)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widowControl w:val="0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Буквосочетания ЧК, ЧН, ЩН, ЧН, НЧ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Применение правил </w:t>
            </w:r>
            <w:proofErr w:type="spellStart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правописания</w:t>
            </w:r>
            <w:proofErr w:type="gramStart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:с</w:t>
            </w:r>
            <w:proofErr w:type="gram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очетания</w:t>
            </w:r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ши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ща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чу – </w:t>
            </w:r>
            <w:proofErr w:type="spellStart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щу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в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положении под ударением; сочетания </w:t>
            </w:r>
            <w:proofErr w:type="spellStart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чк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</w:t>
            </w:r>
            <w:proofErr w:type="spellStart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чн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чт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4B5B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щн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; проверяемые безударные гласные в корне слова; раздельное написание предлогов с другими словами.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3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09.01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«Твердые и мягкие согласные».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 диктант по теме "Правописание слов с буквосочетаниями </w:t>
            </w:r>
            <w:proofErr w:type="spellStart"/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жи</w:t>
            </w:r>
            <w:proofErr w:type="spellEnd"/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ча</w:t>
            </w:r>
            <w:proofErr w:type="spellEnd"/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-ща</w:t>
            </w:r>
            <w:proofErr w:type="gramEnd"/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, чу-</w:t>
            </w:r>
            <w:proofErr w:type="spellStart"/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щу</w:t>
            </w:r>
            <w:proofErr w:type="spellEnd"/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Закрепление знаний. Работа над ошибками.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12.01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Наши проекты. Рифма.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ЖИ-ШИ, 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ЧА - ЩА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, ЧУ – ЩУ.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3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ЖИ-ШИ, 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ЧА - ЩА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, ЧУ – ЩУ.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теме «Правописание буквосочетаний с шипящими звуками»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отличать звонкие согласные звуки от глухих?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Как отличать звонкие согласные звуки от глухих?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парных согласных в 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Распознавание проверяемых и проверочных слов. Проверка парных согласных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Проверка парных согласных.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25.01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парных согласных на конце слова.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парных согласных на конце </w:t>
            </w: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lastRenderedPageBreak/>
              <w:t>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парных согласных на конце слова.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30.01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парных согласных на конце слова. Словарный диктант.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31.01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работа. По теме «Звонкие и глухие согласные звуки».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01.02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по теме "Правописание слов с парными шипящими"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02.02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изученного материала.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04.02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Написание слов с разделительным мягким знаком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06.02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Написание слов с разделительным мягким знаком.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07.02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Написание слов с разделительным мягким знаком.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08.02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Упражнения в написании  слов с разделительным мягким знаком</w:t>
            </w:r>
            <w:proofErr w:type="gramStart"/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09.02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Обучающее сочинение «Зимние забавы»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 по теме «Разделительный мягкий знак».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материала.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(47 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части речи?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части речи?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18.02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5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имя существительное?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Имя существительное. Значение и употребление в речи. Понимание слова как единства звучания и значения.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существительные.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Различение имен существительных, отвечающих на вопросы «кто?» и «что?».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 Правописание собственных имен существительных.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Умение опознавать имена собственные.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22.02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нарицательные имена существительные. Заглавная буква в именах, отчествах и фамилиях людей.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 Заглавная буква в именах сказочных героев, в названиях книг, журналов и газет.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Заглавная буква в написании кличек животных. Развитие речи.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Заглавная буква в географических названиях.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по вопросам с дополнением текста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 написании слов с заглавной буквы.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по теме «Большая буква в </w:t>
            </w: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именах существительных»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ошибками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 буква в различных формах существительных.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имен существительных. 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Изменение существительных по числам.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имен существительных.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Обучающее изложение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знаний. Тест по теме «Заглавная буква»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 (тест) за 3 четверть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такое глагол?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глагол?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Глагол. Значение и употребление в речи.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глагол?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глагол? Словарный диктант.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«Глагол»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текст-повествование?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  по теме «Глагол».</w:t>
            </w:r>
          </w:p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Словарный диктант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имя прилагательное?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Имя прилагательное. Значение и употребление в речи.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Связь имени прилагательного с именем существительным</w:t>
            </w: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Прилагательные, близкие и противоположные по значению.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1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имен прилагательных.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1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текс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знаний. Тест по теме «Имя прилагательное»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Предлог. </w:t>
            </w: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Общее понятие о предлоге.</w:t>
            </w:r>
            <w:r w:rsidR="007D4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5B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Знакомство с наиболее употребительными предлогами.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со словами.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Отличие предлогов от приставок.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Восстановление предложений.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</w:t>
            </w:r>
            <w:proofErr w:type="gramStart"/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</w:t>
            </w:r>
            <w:proofErr w:type="gramEnd"/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о теме «Предлоги»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по теме "Части речи"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такое местоимение?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местоимение?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Что такое текс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рассуждение?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знаний. Итоговая мониторинговая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"Части речи"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Части речи.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(17 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«Текст».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Осознание </w:t>
            </w:r>
            <w:proofErr w:type="gramStart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какой</w:t>
            </w:r>
            <w:proofErr w:type="gram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целью, с кем и где происходит общение. Особенности речевого этикета в условиях общения с людьми, плохо владеющими русским языком.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Повторение по теме  «Предложение».</w:t>
            </w:r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Повторение по теме  «</w:t>
            </w:r>
            <w:proofErr w:type="spell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Предложение»</w:t>
            </w:r>
            <w:proofErr w:type="gramStart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.Т</w:t>
            </w:r>
            <w:proofErr w:type="gram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>ипы</w:t>
            </w:r>
            <w:proofErr w:type="spellEnd"/>
            <w:r w:rsidRPr="00174B5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текстов: описание, повествование, рассуждение, их особенности. Знакомство с жанрами письма и поздравления.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(диктант с заданием) за 2021-2022 учебный год.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над ошибками.</w:t>
            </w: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теме «Слово и его значение»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«Слово и его значение»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«Части речи»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174B5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C7BCB" w:rsidRPr="00174B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«Части речи». Повторение.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Повторение  по теме «Звуки и буквы». Словарный диктант.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«Правила правописания»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174B5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C7BCB" w:rsidRPr="00174B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списывание.</w:t>
            </w: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174B5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C7BCB" w:rsidRPr="00174B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и закрепление изученного материала. Итоговый тест</w:t>
            </w:r>
            <w:proofErr w:type="gramStart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о теме «Повторение»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174B5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C7BCB" w:rsidRPr="00174B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rPr>
          <w:trHeight w:val="4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и закрепление изученного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Обобщение знаний по курсу за 2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Повторение и закрепление Игра «Что? Где? Когда?»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и закрепление изученного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5B" w:rsidRPr="00174B5B" w:rsidTr="00174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5B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и закрепление изученного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CB" w:rsidRPr="00174B5B" w:rsidRDefault="007C7BCB" w:rsidP="00174B5B">
            <w:pPr>
              <w:pStyle w:val="af0"/>
              <w:contextualSpacing/>
              <w:jc w:val="both"/>
            </w:pPr>
            <w:r w:rsidRPr="00174B5B"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CB" w:rsidRPr="00174B5B" w:rsidRDefault="007C7BCB" w:rsidP="00174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C7C" w:rsidRPr="00174B5B" w:rsidRDefault="00881C7C" w:rsidP="00174B5B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1C7C" w:rsidRPr="00174B5B" w:rsidRDefault="00881C7C" w:rsidP="00174B5B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1C7C" w:rsidRPr="00174B5B" w:rsidRDefault="00881C7C" w:rsidP="00174B5B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1C7C" w:rsidRPr="00174B5B" w:rsidRDefault="00881C7C" w:rsidP="00174B5B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1C7C" w:rsidRPr="00174B5B" w:rsidRDefault="00881C7C" w:rsidP="00174B5B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CF0C88" w:rsidRPr="00174B5B" w:rsidRDefault="00CF0C88" w:rsidP="00174B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F0C88" w:rsidRPr="00174B5B" w:rsidSect="00174B5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988" w:rsidRDefault="00E24988" w:rsidP="00881C7C">
      <w:pPr>
        <w:spacing w:after="0" w:line="240" w:lineRule="auto"/>
      </w:pPr>
      <w:r>
        <w:separator/>
      </w:r>
    </w:p>
  </w:endnote>
  <w:endnote w:type="continuationSeparator" w:id="0">
    <w:p w:rsidR="00E24988" w:rsidRDefault="00E24988" w:rsidP="00881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988" w:rsidRDefault="00E24988" w:rsidP="00881C7C">
      <w:pPr>
        <w:spacing w:after="0" w:line="240" w:lineRule="auto"/>
      </w:pPr>
      <w:r>
        <w:separator/>
      </w:r>
    </w:p>
  </w:footnote>
  <w:footnote w:type="continuationSeparator" w:id="0">
    <w:p w:rsidR="00E24988" w:rsidRDefault="00E24988" w:rsidP="00881C7C">
      <w:pPr>
        <w:spacing w:after="0" w:line="240" w:lineRule="auto"/>
      </w:pPr>
      <w:r>
        <w:continuationSeparator/>
      </w:r>
    </w:p>
  </w:footnote>
  <w:footnote w:id="1">
    <w:p w:rsidR="007D4F44" w:rsidRPr="00A94410" w:rsidRDefault="007D4F44" w:rsidP="00881C7C">
      <w:pPr>
        <w:pStyle w:val="a5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DA14C6"/>
    <w:multiLevelType w:val="hybridMultilevel"/>
    <w:tmpl w:val="6E5883E6"/>
    <w:lvl w:ilvl="0" w:tplc="1BF620F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53898"/>
    <w:multiLevelType w:val="hybridMultilevel"/>
    <w:tmpl w:val="1218AA38"/>
    <w:lvl w:ilvl="0" w:tplc="06CE5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3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B8F7399"/>
    <w:multiLevelType w:val="hybridMultilevel"/>
    <w:tmpl w:val="1CAA162A"/>
    <w:lvl w:ilvl="0" w:tplc="0848F8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A8025F"/>
    <w:multiLevelType w:val="hybridMultilevel"/>
    <w:tmpl w:val="712E6CE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BA501BC"/>
    <w:multiLevelType w:val="hybridMultilevel"/>
    <w:tmpl w:val="65BE890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F336A17"/>
    <w:multiLevelType w:val="hybridMultilevel"/>
    <w:tmpl w:val="9C362B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2235C"/>
    <w:multiLevelType w:val="hybridMultilevel"/>
    <w:tmpl w:val="894CB942"/>
    <w:lvl w:ilvl="0" w:tplc="97005DD8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3EB0B00"/>
    <w:multiLevelType w:val="hybridMultilevel"/>
    <w:tmpl w:val="94C6E2F0"/>
    <w:lvl w:ilvl="0" w:tplc="97005DD8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A104934"/>
    <w:multiLevelType w:val="hybridMultilevel"/>
    <w:tmpl w:val="14067E82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5">
    <w:nsid w:val="3DA63D0C"/>
    <w:multiLevelType w:val="hybridMultilevel"/>
    <w:tmpl w:val="8F124474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83F598E"/>
    <w:multiLevelType w:val="hybridMultilevel"/>
    <w:tmpl w:val="18A27D8A"/>
    <w:lvl w:ilvl="0" w:tplc="B1C8F5FC">
      <w:start w:val="1"/>
      <w:numFmt w:val="decimal"/>
      <w:lvlText w:val="%1)"/>
      <w:lvlJc w:val="left"/>
      <w:pPr>
        <w:tabs>
          <w:tab w:val="num" w:pos="1077"/>
        </w:tabs>
        <w:ind w:left="0" w:firstLine="99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4F791832"/>
    <w:multiLevelType w:val="hybridMultilevel"/>
    <w:tmpl w:val="BC5800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3">
    <w:nsid w:val="5879524F"/>
    <w:multiLevelType w:val="hybridMultilevel"/>
    <w:tmpl w:val="7198513C"/>
    <w:lvl w:ilvl="0" w:tplc="E95C343A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70257"/>
    <w:multiLevelType w:val="hybridMultilevel"/>
    <w:tmpl w:val="00004CF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C287702"/>
    <w:multiLevelType w:val="hybridMultilevel"/>
    <w:tmpl w:val="BD9CAEA4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E155E48"/>
    <w:multiLevelType w:val="hybridMultilevel"/>
    <w:tmpl w:val="6CFC8DE6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7">
    <w:nsid w:val="7714128F"/>
    <w:multiLevelType w:val="hybridMultilevel"/>
    <w:tmpl w:val="492C8648"/>
    <w:lvl w:ilvl="0" w:tplc="0419000F">
      <w:start w:val="1"/>
      <w:numFmt w:val="decimal"/>
      <w:lvlText w:val="%1."/>
      <w:lvlJc w:val="left"/>
      <w:pPr>
        <w:ind w:left="9510" w:hanging="360"/>
      </w:p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28">
    <w:nsid w:val="77BB0D16"/>
    <w:multiLevelType w:val="hybridMultilevel"/>
    <w:tmpl w:val="81088A5C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4E1C93"/>
    <w:multiLevelType w:val="hybridMultilevel"/>
    <w:tmpl w:val="645EE2BC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D460FFFA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0">
    <w:nsid w:val="7CF3441A"/>
    <w:multiLevelType w:val="hybridMultilevel"/>
    <w:tmpl w:val="AB880D22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7E3757CF"/>
    <w:multiLevelType w:val="hybridMultilevel"/>
    <w:tmpl w:val="47447C3C"/>
    <w:lvl w:ilvl="0" w:tplc="0DFCFA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803833"/>
    <w:multiLevelType w:val="hybridMultilevel"/>
    <w:tmpl w:val="71683E66"/>
    <w:lvl w:ilvl="0" w:tplc="0848F85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9"/>
  </w:num>
  <w:num w:numId="5">
    <w:abstractNumId w:val="17"/>
  </w:num>
  <w:num w:numId="6">
    <w:abstractNumId w:val="27"/>
  </w:num>
  <w:num w:numId="7">
    <w:abstractNumId w:val="10"/>
  </w:num>
  <w:num w:numId="8">
    <w:abstractNumId w:val="3"/>
  </w:num>
  <w:num w:numId="9">
    <w:abstractNumId w:val="21"/>
  </w:num>
  <w:num w:numId="10">
    <w:abstractNumId w:val="4"/>
  </w:num>
  <w:num w:numId="11">
    <w:abstractNumId w:val="5"/>
  </w:num>
  <w:num w:numId="12">
    <w:abstractNumId w:val="16"/>
  </w:num>
  <w:num w:numId="13">
    <w:abstractNumId w:val="22"/>
  </w:num>
  <w:num w:numId="14">
    <w:abstractNumId w:val="18"/>
  </w:num>
  <w:num w:numId="15">
    <w:abstractNumId w:val="2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26"/>
  </w:num>
  <w:num w:numId="20">
    <w:abstractNumId w:val="15"/>
  </w:num>
  <w:num w:numId="21">
    <w:abstractNumId w:val="29"/>
  </w:num>
  <w:num w:numId="22">
    <w:abstractNumId w:val="7"/>
  </w:num>
  <w:num w:numId="23">
    <w:abstractNumId w:val="25"/>
  </w:num>
  <w:num w:numId="24">
    <w:abstractNumId w:val="33"/>
  </w:num>
  <w:num w:numId="25">
    <w:abstractNumId w:val="30"/>
  </w:num>
  <w:num w:numId="26">
    <w:abstractNumId w:val="8"/>
  </w:num>
  <w:num w:numId="27">
    <w:abstractNumId w:val="13"/>
  </w:num>
  <w:num w:numId="28">
    <w:abstractNumId w:val="24"/>
  </w:num>
  <w:num w:numId="29">
    <w:abstractNumId w:val="9"/>
  </w:num>
  <w:num w:numId="30">
    <w:abstractNumId w:val="12"/>
  </w:num>
  <w:num w:numId="31">
    <w:abstractNumId w:val="6"/>
  </w:num>
  <w:num w:numId="32">
    <w:abstractNumId w:val="20"/>
  </w:num>
  <w:num w:numId="33">
    <w:abstractNumId w:val="1"/>
  </w:num>
  <w:num w:numId="34">
    <w:abstractNumId w:val="32"/>
  </w:num>
  <w:num w:numId="35">
    <w:abstractNumId w:val="23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1C7C"/>
    <w:rsid w:val="00121F8C"/>
    <w:rsid w:val="00174B5B"/>
    <w:rsid w:val="001E78EB"/>
    <w:rsid w:val="002C6E76"/>
    <w:rsid w:val="003C6C00"/>
    <w:rsid w:val="003D4266"/>
    <w:rsid w:val="004D62A5"/>
    <w:rsid w:val="004F3A19"/>
    <w:rsid w:val="005113D2"/>
    <w:rsid w:val="00744241"/>
    <w:rsid w:val="007C7BCB"/>
    <w:rsid w:val="007D4F44"/>
    <w:rsid w:val="00881C7C"/>
    <w:rsid w:val="00A22F52"/>
    <w:rsid w:val="00B34E32"/>
    <w:rsid w:val="00CB5205"/>
    <w:rsid w:val="00CF0C88"/>
    <w:rsid w:val="00E24988"/>
    <w:rsid w:val="00E93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C7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81C7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81C7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1C7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C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881C7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81C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rsid w:val="00881C7C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000066"/>
      <w:sz w:val="24"/>
      <w:szCs w:val="24"/>
    </w:rPr>
  </w:style>
  <w:style w:type="paragraph" w:customStyle="1" w:styleId="u-2-msonormal">
    <w:name w:val="u-2-msonormal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сноски Знак"/>
    <w:aliases w:val=" Знак Знак"/>
    <w:basedOn w:val="a0"/>
    <w:link w:val="a5"/>
    <w:uiPriority w:val="99"/>
    <w:rsid w:val="00881C7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note text"/>
    <w:aliases w:val=" Знак"/>
    <w:basedOn w:val="a"/>
    <w:link w:val="a4"/>
    <w:uiPriority w:val="99"/>
    <w:rsid w:val="00881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881C7C"/>
    <w:rPr>
      <w:rFonts w:eastAsiaTheme="minorEastAsia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881C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881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81C7C"/>
  </w:style>
  <w:style w:type="paragraph" w:customStyle="1" w:styleId="c19c17">
    <w:name w:val="c19 c17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c13">
    <w:name w:val="c12 c13"/>
    <w:basedOn w:val="a0"/>
    <w:rsid w:val="00881C7C"/>
  </w:style>
  <w:style w:type="character" w:customStyle="1" w:styleId="c12">
    <w:name w:val="c12"/>
    <w:basedOn w:val="a0"/>
    <w:rsid w:val="00881C7C"/>
  </w:style>
  <w:style w:type="character" w:customStyle="1" w:styleId="c13">
    <w:name w:val="c13"/>
    <w:basedOn w:val="a0"/>
    <w:rsid w:val="00881C7C"/>
  </w:style>
  <w:style w:type="paragraph" w:customStyle="1" w:styleId="c17">
    <w:name w:val="c17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c8">
    <w:name w:val="c13 c8"/>
    <w:basedOn w:val="a0"/>
    <w:rsid w:val="00881C7C"/>
  </w:style>
  <w:style w:type="paragraph" w:customStyle="1" w:styleId="c62c17">
    <w:name w:val="c62 c17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c13c8">
    <w:name w:val="c42 c13 c8"/>
    <w:basedOn w:val="a0"/>
    <w:rsid w:val="00881C7C"/>
  </w:style>
  <w:style w:type="paragraph" w:styleId="a9">
    <w:name w:val="header"/>
    <w:basedOn w:val="a"/>
    <w:link w:val="aa"/>
    <w:uiPriority w:val="99"/>
    <w:unhideWhenUsed/>
    <w:rsid w:val="00881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81C7C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81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1C7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Zag11">
    <w:name w:val="Zag_11"/>
    <w:rsid w:val="00881C7C"/>
    <w:rPr>
      <w:color w:val="000000"/>
      <w:w w:val="100"/>
    </w:rPr>
  </w:style>
  <w:style w:type="character" w:styleId="ad">
    <w:name w:val="footnote reference"/>
    <w:rsid w:val="00881C7C"/>
    <w:rPr>
      <w:vertAlign w:val="superscript"/>
    </w:rPr>
  </w:style>
  <w:style w:type="paragraph" w:styleId="ae">
    <w:name w:val="List Paragraph"/>
    <w:basedOn w:val="a"/>
    <w:uiPriority w:val="34"/>
    <w:qFormat/>
    <w:rsid w:val="00881C7C"/>
    <w:pPr>
      <w:ind w:left="720"/>
      <w:contextualSpacing/>
    </w:pPr>
  </w:style>
  <w:style w:type="character" w:styleId="af">
    <w:name w:val="Strong"/>
    <w:basedOn w:val="a0"/>
    <w:qFormat/>
    <w:rsid w:val="00881C7C"/>
    <w:rPr>
      <w:b/>
      <w:bCs/>
    </w:rPr>
  </w:style>
  <w:style w:type="paragraph" w:styleId="af0">
    <w:name w:val="No Spacing"/>
    <w:uiPriority w:val="1"/>
    <w:qFormat/>
    <w:rsid w:val="00881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 4"/>
    <w:basedOn w:val="a"/>
    <w:rsid w:val="00881C7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c1">
    <w:name w:val="c1"/>
    <w:basedOn w:val="a0"/>
    <w:rsid w:val="00881C7C"/>
  </w:style>
  <w:style w:type="paragraph" w:customStyle="1" w:styleId="2">
    <w:name w:val="стиль2"/>
    <w:basedOn w:val="a"/>
    <w:rsid w:val="00881C7C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table" w:styleId="af1">
    <w:name w:val="Table Grid"/>
    <w:basedOn w:val="a1"/>
    <w:uiPriority w:val="59"/>
    <w:rsid w:val="00881C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881C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881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881C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881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6">
    <w:name w:val="Буллит"/>
    <w:basedOn w:val="a"/>
    <w:link w:val="af7"/>
    <w:rsid w:val="00881C7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7">
    <w:name w:val="Буллит Знак"/>
    <w:basedOn w:val="a0"/>
    <w:link w:val="af6"/>
    <w:rsid w:val="00881C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81C7C"/>
  </w:style>
  <w:style w:type="paragraph" w:customStyle="1" w:styleId="c8">
    <w:name w:val="c8"/>
    <w:basedOn w:val="a"/>
    <w:semiHidden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с отступом Знак1"/>
    <w:basedOn w:val="a0"/>
    <w:locked/>
    <w:rsid w:val="00881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1C7C"/>
  </w:style>
  <w:style w:type="paragraph" w:styleId="31">
    <w:name w:val="Body Text Indent 3"/>
    <w:basedOn w:val="a"/>
    <w:link w:val="32"/>
    <w:rsid w:val="00881C7C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881C7C"/>
    <w:rPr>
      <w:rFonts w:ascii="Calibri" w:eastAsia="Calibri" w:hAnsi="Calibri" w:cs="Times New Roman"/>
      <w:sz w:val="16"/>
      <w:szCs w:val="16"/>
    </w:rPr>
  </w:style>
  <w:style w:type="paragraph" w:styleId="af8">
    <w:name w:val="Body Text"/>
    <w:basedOn w:val="a"/>
    <w:link w:val="af9"/>
    <w:uiPriority w:val="99"/>
    <w:unhideWhenUsed/>
    <w:rsid w:val="00881C7C"/>
    <w:pPr>
      <w:spacing w:after="120"/>
    </w:pPr>
    <w:rPr>
      <w:rFonts w:eastAsiaTheme="minorHAnsi"/>
      <w:lang w:eastAsia="en-US"/>
    </w:rPr>
  </w:style>
  <w:style w:type="character" w:customStyle="1" w:styleId="af9">
    <w:name w:val="Основной текст Знак"/>
    <w:basedOn w:val="a0"/>
    <w:link w:val="af8"/>
    <w:uiPriority w:val="99"/>
    <w:rsid w:val="00881C7C"/>
  </w:style>
  <w:style w:type="paragraph" w:customStyle="1" w:styleId="msonormalbullet1gif">
    <w:name w:val="msonormalbullet1.gif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881C7C"/>
  </w:style>
  <w:style w:type="paragraph" w:customStyle="1" w:styleId="Default">
    <w:name w:val="Default"/>
    <w:rsid w:val="00881C7C"/>
    <w:pPr>
      <w:autoSpaceDE w:val="0"/>
      <w:autoSpaceDN w:val="0"/>
      <w:adjustRightInd w:val="0"/>
      <w:spacing w:after="0" w:line="240" w:lineRule="auto"/>
    </w:pPr>
    <w:rPr>
      <w:rFonts w:ascii="PFFFM P+ Newton C San Pin" w:eastAsiaTheme="minorEastAsia" w:hAnsi="PFFFM P+ Newton C San Pin" w:cs="PFFFM P+ Newton C San Pi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Основной"/>
    <w:basedOn w:val="a"/>
    <w:link w:val="afb"/>
    <w:rsid w:val="00881C7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c">
    <w:name w:val="Буллит Курсив"/>
    <w:basedOn w:val="af6"/>
    <w:link w:val="afd"/>
    <w:uiPriority w:val="99"/>
    <w:rsid w:val="00881C7C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881C7C"/>
    <w:pPr>
      <w:numPr>
        <w:numId w:val="3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b">
    <w:name w:val="Основной Знак"/>
    <w:link w:val="afa"/>
    <w:rsid w:val="00881C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d">
    <w:name w:val="Буллит Курсив Знак"/>
    <w:link w:val="afc"/>
    <w:uiPriority w:val="99"/>
    <w:rsid w:val="00881C7C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881C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f1"/>
    <w:uiPriority w:val="59"/>
    <w:rsid w:val="00881C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C7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81C7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81C7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1C7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C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881C7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81C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rsid w:val="00881C7C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000066"/>
      <w:sz w:val="24"/>
      <w:szCs w:val="24"/>
    </w:rPr>
  </w:style>
  <w:style w:type="paragraph" w:customStyle="1" w:styleId="u-2-msonormal">
    <w:name w:val="u-2-msonormal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сноски Знак"/>
    <w:aliases w:val=" Знак Знак"/>
    <w:basedOn w:val="a0"/>
    <w:link w:val="a5"/>
    <w:uiPriority w:val="99"/>
    <w:rsid w:val="00881C7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note text"/>
    <w:aliases w:val=" Знак"/>
    <w:basedOn w:val="a"/>
    <w:link w:val="a4"/>
    <w:uiPriority w:val="99"/>
    <w:rsid w:val="00881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881C7C"/>
    <w:rPr>
      <w:rFonts w:eastAsiaTheme="minorEastAsia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881C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881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81C7C"/>
  </w:style>
  <w:style w:type="paragraph" w:customStyle="1" w:styleId="c19c17">
    <w:name w:val="c19 c17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c13">
    <w:name w:val="c12 c13"/>
    <w:basedOn w:val="a0"/>
    <w:rsid w:val="00881C7C"/>
  </w:style>
  <w:style w:type="character" w:customStyle="1" w:styleId="c12">
    <w:name w:val="c12"/>
    <w:basedOn w:val="a0"/>
    <w:rsid w:val="00881C7C"/>
  </w:style>
  <w:style w:type="character" w:customStyle="1" w:styleId="c13">
    <w:name w:val="c13"/>
    <w:basedOn w:val="a0"/>
    <w:rsid w:val="00881C7C"/>
  </w:style>
  <w:style w:type="paragraph" w:customStyle="1" w:styleId="c17">
    <w:name w:val="c17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c8">
    <w:name w:val="c13 c8"/>
    <w:basedOn w:val="a0"/>
    <w:rsid w:val="00881C7C"/>
  </w:style>
  <w:style w:type="paragraph" w:customStyle="1" w:styleId="c62c17">
    <w:name w:val="c62 c17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c13c8">
    <w:name w:val="c42 c13 c8"/>
    <w:basedOn w:val="a0"/>
    <w:rsid w:val="00881C7C"/>
  </w:style>
  <w:style w:type="paragraph" w:styleId="a9">
    <w:name w:val="header"/>
    <w:basedOn w:val="a"/>
    <w:link w:val="aa"/>
    <w:uiPriority w:val="99"/>
    <w:unhideWhenUsed/>
    <w:rsid w:val="00881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81C7C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81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1C7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Zag11">
    <w:name w:val="Zag_11"/>
    <w:rsid w:val="00881C7C"/>
    <w:rPr>
      <w:color w:val="000000"/>
      <w:w w:val="100"/>
    </w:rPr>
  </w:style>
  <w:style w:type="character" w:styleId="ad">
    <w:name w:val="footnote reference"/>
    <w:rsid w:val="00881C7C"/>
    <w:rPr>
      <w:vertAlign w:val="superscript"/>
    </w:rPr>
  </w:style>
  <w:style w:type="paragraph" w:styleId="ae">
    <w:name w:val="List Paragraph"/>
    <w:basedOn w:val="a"/>
    <w:uiPriority w:val="34"/>
    <w:qFormat/>
    <w:rsid w:val="00881C7C"/>
    <w:pPr>
      <w:ind w:left="720"/>
      <w:contextualSpacing/>
    </w:pPr>
  </w:style>
  <w:style w:type="character" w:styleId="af">
    <w:name w:val="Strong"/>
    <w:basedOn w:val="a0"/>
    <w:qFormat/>
    <w:rsid w:val="00881C7C"/>
    <w:rPr>
      <w:b/>
      <w:bCs/>
    </w:rPr>
  </w:style>
  <w:style w:type="paragraph" w:styleId="af0">
    <w:name w:val="No Spacing"/>
    <w:uiPriority w:val="1"/>
    <w:qFormat/>
    <w:rsid w:val="00881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 4"/>
    <w:basedOn w:val="a"/>
    <w:rsid w:val="00881C7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c1">
    <w:name w:val="c1"/>
    <w:basedOn w:val="a0"/>
    <w:rsid w:val="00881C7C"/>
  </w:style>
  <w:style w:type="paragraph" w:customStyle="1" w:styleId="2">
    <w:name w:val="стиль2"/>
    <w:basedOn w:val="a"/>
    <w:rsid w:val="00881C7C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table" w:styleId="af1">
    <w:name w:val="Table Grid"/>
    <w:basedOn w:val="a1"/>
    <w:uiPriority w:val="59"/>
    <w:rsid w:val="00881C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881C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881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881C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881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6">
    <w:name w:val="Буллит"/>
    <w:basedOn w:val="a"/>
    <w:link w:val="af7"/>
    <w:rsid w:val="00881C7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7">
    <w:name w:val="Буллит Знак"/>
    <w:basedOn w:val="a0"/>
    <w:link w:val="af6"/>
    <w:rsid w:val="00881C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81C7C"/>
  </w:style>
  <w:style w:type="paragraph" w:customStyle="1" w:styleId="c8">
    <w:name w:val="c8"/>
    <w:basedOn w:val="a"/>
    <w:semiHidden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с отступом Знак1"/>
    <w:basedOn w:val="a0"/>
    <w:locked/>
    <w:rsid w:val="00881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1C7C"/>
  </w:style>
  <w:style w:type="paragraph" w:styleId="31">
    <w:name w:val="Body Text Indent 3"/>
    <w:basedOn w:val="a"/>
    <w:link w:val="32"/>
    <w:rsid w:val="00881C7C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881C7C"/>
    <w:rPr>
      <w:rFonts w:ascii="Calibri" w:eastAsia="Calibri" w:hAnsi="Calibri" w:cs="Times New Roman"/>
      <w:sz w:val="16"/>
      <w:szCs w:val="16"/>
    </w:rPr>
  </w:style>
  <w:style w:type="paragraph" w:styleId="af8">
    <w:name w:val="Body Text"/>
    <w:basedOn w:val="a"/>
    <w:link w:val="af9"/>
    <w:uiPriority w:val="99"/>
    <w:unhideWhenUsed/>
    <w:rsid w:val="00881C7C"/>
    <w:pPr>
      <w:spacing w:after="120"/>
    </w:pPr>
    <w:rPr>
      <w:rFonts w:eastAsiaTheme="minorHAnsi"/>
      <w:lang w:eastAsia="en-US"/>
    </w:rPr>
  </w:style>
  <w:style w:type="character" w:customStyle="1" w:styleId="af9">
    <w:name w:val="Основной текст Знак"/>
    <w:basedOn w:val="a0"/>
    <w:link w:val="af8"/>
    <w:uiPriority w:val="99"/>
    <w:rsid w:val="00881C7C"/>
  </w:style>
  <w:style w:type="paragraph" w:customStyle="1" w:styleId="msonormalbullet1gif">
    <w:name w:val="msonormalbullet1.gif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881C7C"/>
  </w:style>
  <w:style w:type="paragraph" w:customStyle="1" w:styleId="Default">
    <w:name w:val="Default"/>
    <w:rsid w:val="00881C7C"/>
    <w:pPr>
      <w:autoSpaceDE w:val="0"/>
      <w:autoSpaceDN w:val="0"/>
      <w:adjustRightInd w:val="0"/>
      <w:spacing w:after="0" w:line="240" w:lineRule="auto"/>
    </w:pPr>
    <w:rPr>
      <w:rFonts w:ascii="PFFFM P+ Newton C San Pin" w:eastAsiaTheme="minorEastAsia" w:hAnsi="PFFFM P+ Newton C San Pin" w:cs="PFFFM P+ Newton C San Pi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Основной"/>
    <w:basedOn w:val="a"/>
    <w:link w:val="afb"/>
    <w:rsid w:val="00881C7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c">
    <w:name w:val="Буллит Курсив"/>
    <w:basedOn w:val="af6"/>
    <w:link w:val="afd"/>
    <w:uiPriority w:val="99"/>
    <w:rsid w:val="00881C7C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881C7C"/>
    <w:pPr>
      <w:numPr>
        <w:numId w:val="3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b">
    <w:name w:val="Основной Знак"/>
    <w:link w:val="afa"/>
    <w:rsid w:val="00881C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d">
    <w:name w:val="Буллит Курсив Знак"/>
    <w:link w:val="afc"/>
    <w:uiPriority w:val="99"/>
    <w:rsid w:val="00881C7C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881C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f1"/>
    <w:uiPriority w:val="59"/>
    <w:rsid w:val="00881C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14</Pages>
  <Words>4539</Words>
  <Characters>25874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79874</cp:lastModifiedBy>
  <cp:revision>6</cp:revision>
  <cp:lastPrinted>2022-10-17T12:43:00Z</cp:lastPrinted>
  <dcterms:created xsi:type="dcterms:W3CDTF">2022-09-10T17:10:00Z</dcterms:created>
  <dcterms:modified xsi:type="dcterms:W3CDTF">2022-11-28T19:22:00Z</dcterms:modified>
</cp:coreProperties>
</file>